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42" w:rsidRDefault="00146342"/>
    <w:p w:rsidR="00146342" w:rsidRDefault="00146342"/>
    <w:p w:rsidR="00146342" w:rsidRDefault="00146342"/>
    <w:p w:rsidR="00146342" w:rsidRPr="00146342" w:rsidRDefault="00146342" w:rsidP="00146342">
      <w:pPr>
        <w:rPr>
          <w:b/>
          <w:sz w:val="28"/>
          <w:szCs w:val="28"/>
        </w:rPr>
      </w:pPr>
      <w:r w:rsidRPr="00146342">
        <w:rPr>
          <w:b/>
          <w:sz w:val="28"/>
          <w:szCs w:val="28"/>
        </w:rPr>
        <w:t>Link de acesso à documentação da CONCORRÊNCIA PÚBLICA n°71.2025.</w:t>
      </w:r>
    </w:p>
    <w:p w:rsidR="00146342" w:rsidRDefault="00146342" w:rsidP="00146342">
      <w:r>
        <w:t xml:space="preserve">Objeto: </w:t>
      </w:r>
      <w:r w:rsidRPr="00146342">
        <w:t xml:space="preserve">Contratação de empresa especializada em serviços de engenharia civil para empreitada por menor preço global para ampliação e construção de novas salas de aula na EBM. </w:t>
      </w:r>
      <w:r>
        <w:t>Dr. Adalberto T</w:t>
      </w:r>
      <w:r w:rsidRPr="00146342">
        <w:t xml:space="preserve">olentino de carvalho, localizada no bairro Santa Teresa no município de São Pedro De Alcântara/SC, mediante repasse do </w:t>
      </w:r>
      <w:r>
        <w:t>Governo do Estado d</w:t>
      </w:r>
      <w:r w:rsidRPr="00146342">
        <w:t xml:space="preserve">e Santa Catarina – Convênio Simplificado </w:t>
      </w:r>
      <w:r>
        <w:t>n</w:t>
      </w:r>
      <w:r w:rsidRPr="00146342">
        <w:t xml:space="preserve">º </w:t>
      </w:r>
      <w:proofErr w:type="spellStart"/>
      <w:r w:rsidRPr="00146342">
        <w:t>SGPe</w:t>
      </w:r>
      <w:proofErr w:type="spellEnd"/>
      <w:r w:rsidRPr="00146342">
        <w:t xml:space="preserve"> SED 197787/2024</w:t>
      </w:r>
    </w:p>
    <w:p w:rsidR="007A284E" w:rsidRDefault="007A284E" w:rsidP="004E7F20"/>
    <w:p w:rsidR="007A284E" w:rsidRDefault="007A284E" w:rsidP="004E7F20"/>
    <w:p w:rsidR="007A284E" w:rsidRDefault="007A284E" w:rsidP="004E7F20">
      <w:hyperlink r:id="rId6" w:history="1">
        <w:r w:rsidRPr="00074C78">
          <w:rPr>
            <w:rStyle w:val="Hyperlink"/>
          </w:rPr>
          <w:t>https://drive.google.com/</w:t>
        </w:r>
        <w:bookmarkStart w:id="0" w:name="_GoBack"/>
        <w:bookmarkEnd w:id="0"/>
        <w:r w:rsidRPr="00074C78">
          <w:rPr>
            <w:rStyle w:val="Hyperlink"/>
          </w:rPr>
          <w:t>f</w:t>
        </w:r>
        <w:r w:rsidRPr="00074C78">
          <w:rPr>
            <w:rStyle w:val="Hyperlink"/>
          </w:rPr>
          <w:t>ile/d/1BLASSu73EDgfU8EhiHNB2mzhpLbLaQQV/view?usp=drive_link</w:t>
        </w:r>
      </w:hyperlink>
      <w:r>
        <w:t xml:space="preserve"> </w:t>
      </w:r>
    </w:p>
    <w:sectPr w:rsidR="007A284E" w:rsidSect="00AA7E50">
      <w:headerReference w:type="first" r:id="rId7"/>
      <w:pgSz w:w="11907" w:h="16670" w:code="9"/>
      <w:pgMar w:top="2126" w:right="964" w:bottom="1134" w:left="1701" w:header="624" w:footer="851" w:gutter="0"/>
      <w:paperSrc w:first="7" w:other="7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0625" w:rsidRDefault="006A0625" w:rsidP="00146342">
      <w:pPr>
        <w:spacing w:after="0" w:line="240" w:lineRule="auto"/>
      </w:pPr>
      <w:r>
        <w:separator/>
      </w:r>
    </w:p>
  </w:endnote>
  <w:endnote w:type="continuationSeparator" w:id="0">
    <w:p w:rsidR="006A0625" w:rsidRDefault="006A0625" w:rsidP="0014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0625" w:rsidRDefault="006A0625" w:rsidP="00146342">
      <w:pPr>
        <w:spacing w:after="0" w:line="240" w:lineRule="auto"/>
      </w:pPr>
      <w:r>
        <w:separator/>
      </w:r>
    </w:p>
  </w:footnote>
  <w:footnote w:type="continuationSeparator" w:id="0">
    <w:p w:rsidR="006A0625" w:rsidRDefault="006A0625" w:rsidP="00146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342" w:rsidRDefault="00146342" w:rsidP="00146342">
    <w:pPr>
      <w:pStyle w:val="Cabealho"/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p w:rsidR="00146342" w:rsidRPr="009F6DDF" w:rsidRDefault="00146342" w:rsidP="00146342">
    <w:pPr>
      <w:pStyle w:val="Cabealho"/>
      <w:rPr>
        <w:rFonts w:ascii="Arial" w:hAnsi="Arial" w:cs="Arial"/>
        <w:b/>
        <w:szCs w:val="24"/>
      </w:rPr>
    </w:pPr>
    <w:r>
      <w:rPr>
        <w:rFonts w:ascii="Arial" w:hAnsi="Arial" w:cs="Arial"/>
        <w:b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FE0432" wp14:editId="0FF3D479">
              <wp:simplePos x="0" y="0"/>
              <wp:positionH relativeFrom="column">
                <wp:posOffset>5981065</wp:posOffset>
              </wp:positionH>
              <wp:positionV relativeFrom="paragraph">
                <wp:posOffset>29210</wp:posOffset>
              </wp:positionV>
              <wp:extent cx="8890" cy="791845"/>
              <wp:effectExtent l="8890" t="10160" r="10795" b="7620"/>
              <wp:wrapNone/>
              <wp:docPr id="8" name="Conector de Seta Ret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C24D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8" o:spid="_x0000_s1026" type="#_x0000_t32" style="position:absolute;margin-left:470.95pt;margin-top:2.3pt;width:.7pt;height:6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"/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182AE56D" wp14:editId="40B0344E">
          <wp:simplePos x="0" y="0"/>
          <wp:positionH relativeFrom="column">
            <wp:posOffset>323215</wp:posOffset>
          </wp:positionH>
          <wp:positionV relativeFrom="paragraph">
            <wp:posOffset>-126365</wp:posOffset>
          </wp:positionV>
          <wp:extent cx="966470" cy="1043940"/>
          <wp:effectExtent l="0" t="0" r="5080" b="3810"/>
          <wp:wrapSquare wrapText="bothSides"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D36688" wp14:editId="43115336">
              <wp:simplePos x="0" y="0"/>
              <wp:positionH relativeFrom="column">
                <wp:posOffset>1376045</wp:posOffset>
              </wp:positionH>
              <wp:positionV relativeFrom="paragraph">
                <wp:posOffset>29210</wp:posOffset>
              </wp:positionV>
              <wp:extent cx="8890" cy="791845"/>
              <wp:effectExtent l="13970" t="10160" r="5715" b="7620"/>
              <wp:wrapNone/>
              <wp:docPr id="6" name="Conector de Seta Ret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90" cy="79184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7D01CC" id="Conector de Seta Reta 6" o:spid="_x0000_s1026" type="#_x0000_t32" style="position:absolute;margin-left:108.35pt;margin-top:2.3pt;width:.7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"/>
          </w:pict>
        </mc:Fallback>
      </mc:AlternateContent>
    </w:r>
    <w:r w:rsidRPr="00D23BAF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9F6DDF">
      <w:rPr>
        <w:rFonts w:ascii="Arial" w:hAnsi="Arial" w:cs="Arial"/>
        <w:b/>
        <w:szCs w:val="24"/>
      </w:rPr>
      <w:t>ESTADO DE SANTA CATARINA</w:t>
    </w:r>
  </w:p>
  <w:p w:rsidR="00146342" w:rsidRDefault="00146342" w:rsidP="00146342">
    <w:pPr>
      <w:pStyle w:val="Cabealho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PREFEITURA MUNICIPAL DE</w:t>
    </w:r>
    <w:r w:rsidRPr="009F6DDF">
      <w:rPr>
        <w:rFonts w:ascii="Arial" w:hAnsi="Arial" w:cs="Arial"/>
        <w:b/>
        <w:szCs w:val="24"/>
      </w:rPr>
      <w:t xml:space="preserve"> SÃO PEDRO DE</w:t>
    </w:r>
    <w:r>
      <w:rPr>
        <w:rFonts w:ascii="Arial" w:hAnsi="Arial" w:cs="Arial"/>
        <w:b/>
        <w:szCs w:val="24"/>
      </w:rPr>
      <w:t xml:space="preserve"> </w:t>
    </w:r>
    <w:r w:rsidRPr="009F6DDF">
      <w:rPr>
        <w:rFonts w:ascii="Arial" w:hAnsi="Arial" w:cs="Arial"/>
        <w:b/>
        <w:szCs w:val="24"/>
      </w:rPr>
      <w:t>ALCÂNTARA</w:t>
    </w:r>
  </w:p>
  <w:p w:rsidR="00146342" w:rsidRPr="009F6DDF" w:rsidRDefault="00146342" w:rsidP="00146342">
    <w:pPr>
      <w:pStyle w:val="Cabealho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 xml:space="preserve">CNPJ: </w:t>
    </w:r>
    <w:r>
      <w:rPr>
        <w:rFonts w:ascii="Arial" w:hAnsi="Arial" w:cs="Arial"/>
        <w:szCs w:val="24"/>
      </w:rPr>
      <w:t>01.613.101/0001-09</w:t>
    </w:r>
  </w:p>
  <w:p w:rsidR="00146342" w:rsidRDefault="00146342" w:rsidP="00146342">
    <w:pPr>
      <w:pStyle w:val="Cabealho"/>
      <w:rPr>
        <w:rFonts w:ascii="Arial" w:hAnsi="Arial" w:cs="Arial"/>
        <w:szCs w:val="24"/>
      </w:rPr>
    </w:pPr>
    <w:r w:rsidRPr="009F6DDF">
      <w:rPr>
        <w:rFonts w:ascii="Arial" w:hAnsi="Arial" w:cs="Arial"/>
        <w:szCs w:val="24"/>
      </w:rPr>
      <w:t xml:space="preserve">Praça Leopoldo Francisco Kretzer, 01, Centro, </w:t>
    </w:r>
  </w:p>
  <w:p w:rsidR="00146342" w:rsidRPr="009F6DDF" w:rsidRDefault="00146342" w:rsidP="00146342">
    <w:pPr>
      <w:pStyle w:val="Cabealho"/>
      <w:rPr>
        <w:rFonts w:ascii="Arial" w:hAnsi="Arial" w:cs="Arial"/>
        <w:szCs w:val="24"/>
      </w:rPr>
    </w:pPr>
    <w:r w:rsidRPr="009F6DDF">
      <w:rPr>
        <w:rFonts w:ascii="Arial" w:hAnsi="Arial" w:cs="Arial"/>
        <w:szCs w:val="24"/>
      </w:rPr>
      <w:t>CEP:88125-000</w:t>
    </w:r>
  </w:p>
  <w:p w:rsidR="00146342" w:rsidRPr="009F6DDF" w:rsidRDefault="00146342" w:rsidP="00146342">
    <w:pPr>
      <w:pStyle w:val="Cabealho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>Fone: 48-32770122 – Secretária Eletrônica: 6 Ramal: 1922</w:t>
    </w:r>
  </w:p>
  <w:p w:rsidR="00146342" w:rsidRPr="009F6DDF" w:rsidRDefault="00146342" w:rsidP="00146342">
    <w:pPr>
      <w:pStyle w:val="Cabealho"/>
      <w:rPr>
        <w:rFonts w:ascii="Arial" w:hAnsi="Arial" w:cs="Arial"/>
        <w:szCs w:val="24"/>
      </w:rPr>
    </w:pPr>
    <w:r>
      <w:t xml:space="preserve">                                       </w:t>
    </w:r>
    <w:hyperlink r:id="rId2" w:history="1">
      <w:r w:rsidRPr="004179EF">
        <w:rPr>
          <w:rStyle w:val="Hyperlink"/>
          <w:rFonts w:ascii="Arial" w:hAnsi="Arial" w:cs="Arial"/>
          <w:szCs w:val="24"/>
        </w:rPr>
        <w:t>www.pmspa.sc.gov.br</w:t>
      </w:r>
    </w:hyperlink>
    <w:r w:rsidRPr="009F6DDF">
      <w:rPr>
        <w:rFonts w:ascii="Arial" w:hAnsi="Arial" w:cs="Arial"/>
        <w:szCs w:val="24"/>
      </w:rPr>
      <w:t xml:space="preserve">                     </w:t>
    </w:r>
    <w:hyperlink r:id="rId3" w:history="1">
      <w:r w:rsidRPr="009F6DDF">
        <w:rPr>
          <w:rStyle w:val="Hyperlink"/>
          <w:rFonts w:ascii="Arial" w:hAnsi="Arial" w:cs="Arial"/>
        </w:rPr>
        <w:t>licitacoes@pmspa.sc.gov.br</w:t>
      </w:r>
    </w:hyperlink>
  </w:p>
  <w:p w:rsidR="00146342" w:rsidRDefault="001463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42"/>
    <w:rsid w:val="000D79DA"/>
    <w:rsid w:val="00146342"/>
    <w:rsid w:val="001C65CE"/>
    <w:rsid w:val="001E7C14"/>
    <w:rsid w:val="00200B96"/>
    <w:rsid w:val="002946AB"/>
    <w:rsid w:val="00327AF8"/>
    <w:rsid w:val="003D79ED"/>
    <w:rsid w:val="004E7F20"/>
    <w:rsid w:val="005A0D91"/>
    <w:rsid w:val="00646D66"/>
    <w:rsid w:val="006A0625"/>
    <w:rsid w:val="007A284E"/>
    <w:rsid w:val="00A66F69"/>
    <w:rsid w:val="00A8226F"/>
    <w:rsid w:val="00AA7E50"/>
    <w:rsid w:val="00B07BAE"/>
    <w:rsid w:val="00BD4CA8"/>
    <w:rsid w:val="00C36B92"/>
    <w:rsid w:val="00CE79FA"/>
    <w:rsid w:val="00D75454"/>
    <w:rsid w:val="00EE0029"/>
    <w:rsid w:val="00F56634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2E2D-9D8E-402F-AECE-57E61C54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46342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14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46342"/>
  </w:style>
  <w:style w:type="paragraph" w:styleId="Rodap">
    <w:name w:val="footer"/>
    <w:basedOn w:val="Normal"/>
    <w:link w:val="RodapChar"/>
    <w:uiPriority w:val="99"/>
    <w:unhideWhenUsed/>
    <w:rsid w:val="001463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6342"/>
  </w:style>
  <w:style w:type="character" w:styleId="HiperlinkVisitado">
    <w:name w:val="FollowedHyperlink"/>
    <w:basedOn w:val="Fontepargpadro"/>
    <w:uiPriority w:val="99"/>
    <w:semiHidden/>
    <w:unhideWhenUsed/>
    <w:rsid w:val="004E7F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LASSu73EDgfU8EhiHNB2mzhpLbLaQQV/view?usp=drive_li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oes@pmspa.sc.gov.br" TargetMode="External"/><Relationship Id="rId2" Type="http://schemas.openxmlformats.org/officeDocument/2006/relationships/hyperlink" Target="http://www.pmspa.sc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2025-04-02T19:43:00Z</dcterms:created>
  <dcterms:modified xsi:type="dcterms:W3CDTF">2025-04-02T19:43:00Z</dcterms:modified>
</cp:coreProperties>
</file>