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13" w:rsidRPr="002D2C13" w:rsidRDefault="002D2C13" w:rsidP="002D2C13">
      <w:pPr>
        <w:pStyle w:val="Cabealho"/>
        <w:ind w:left="1814"/>
        <w:jc w:val="both"/>
        <w:rPr>
          <w:b/>
          <w:sz w:val="22"/>
          <w:szCs w:val="22"/>
        </w:rPr>
      </w:pPr>
      <w:r w:rsidRPr="002D2C13">
        <w:rPr>
          <w:noProof/>
          <w:sz w:val="22"/>
          <w:szCs w:val="22"/>
        </w:rPr>
        <w:drawing>
          <wp:anchor distT="0" distB="0" distL="114935" distR="114935" simplePos="0" relativeHeight="251659264" behindDoc="0" locked="0" layoutInCell="1" allowOverlap="1" wp14:anchorId="1FA22A48" wp14:editId="2B3CD55D">
            <wp:simplePos x="0" y="0"/>
            <wp:positionH relativeFrom="column">
              <wp:posOffset>127000</wp:posOffset>
            </wp:positionH>
            <wp:positionV relativeFrom="paragraph">
              <wp:posOffset>0</wp:posOffset>
            </wp:positionV>
            <wp:extent cx="989330" cy="922655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2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C13">
        <w:rPr>
          <w:b/>
          <w:sz w:val="22"/>
          <w:szCs w:val="22"/>
        </w:rPr>
        <w:t>ESTADO DE SANTA CATARINA</w:t>
      </w:r>
    </w:p>
    <w:p w:rsidR="002D2C13" w:rsidRPr="002D2C13" w:rsidRDefault="002D2C13" w:rsidP="002D2C13">
      <w:pPr>
        <w:pStyle w:val="Cabealho"/>
        <w:ind w:left="18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MUNICIPIO</w:t>
      </w:r>
      <w:r w:rsidRPr="002D2C13">
        <w:rPr>
          <w:b/>
          <w:sz w:val="22"/>
          <w:szCs w:val="22"/>
        </w:rPr>
        <w:t xml:space="preserve"> DE SÃO PEDRO DE ALCÂNTARA</w:t>
      </w:r>
    </w:p>
    <w:p w:rsidR="002D2C13" w:rsidRPr="002D2C13" w:rsidRDefault="002D2C13" w:rsidP="002D2C13">
      <w:pPr>
        <w:pStyle w:val="Cabealho"/>
        <w:ind w:left="1814"/>
        <w:jc w:val="both"/>
        <w:rPr>
          <w:b/>
          <w:sz w:val="22"/>
          <w:szCs w:val="22"/>
        </w:rPr>
      </w:pPr>
      <w:r w:rsidRPr="002D2C13">
        <w:rPr>
          <w:b/>
          <w:sz w:val="22"/>
          <w:szCs w:val="22"/>
        </w:rPr>
        <w:t>COMISSÃO PERMANENTE DE LICITAÇÕES</w:t>
      </w:r>
    </w:p>
    <w:p w:rsidR="002D2C13" w:rsidRPr="002D2C13" w:rsidRDefault="002D2C13" w:rsidP="002D2C13">
      <w:pPr>
        <w:pStyle w:val="Cabealho"/>
        <w:ind w:left="1814"/>
        <w:jc w:val="both"/>
        <w:rPr>
          <w:sz w:val="22"/>
          <w:szCs w:val="22"/>
        </w:rPr>
      </w:pPr>
      <w:r w:rsidRPr="002D2C13">
        <w:rPr>
          <w:sz w:val="22"/>
          <w:szCs w:val="22"/>
        </w:rPr>
        <w:t xml:space="preserve">Praça Leopoldo Francisco </w:t>
      </w:r>
      <w:proofErr w:type="spellStart"/>
      <w:r w:rsidRPr="002D2C13">
        <w:rPr>
          <w:sz w:val="22"/>
          <w:szCs w:val="22"/>
        </w:rPr>
        <w:t>Kretzer</w:t>
      </w:r>
      <w:proofErr w:type="spellEnd"/>
      <w:r w:rsidRPr="002D2C13">
        <w:rPr>
          <w:sz w:val="22"/>
          <w:szCs w:val="22"/>
        </w:rPr>
        <w:t xml:space="preserve">, 01, Centro – CEP: 88125-000 – Fone: 48-32770122 – R. </w:t>
      </w:r>
      <w:proofErr w:type="gramStart"/>
      <w:r w:rsidRPr="002D2C13">
        <w:rPr>
          <w:sz w:val="22"/>
          <w:szCs w:val="22"/>
        </w:rPr>
        <w:t>223</w:t>
      </w:r>
      <w:proofErr w:type="gramEnd"/>
    </w:p>
    <w:p w:rsidR="002D2C13" w:rsidRPr="002D2C13" w:rsidRDefault="002D2C13" w:rsidP="002D2C13">
      <w:pPr>
        <w:pStyle w:val="Cabealho"/>
        <w:ind w:left="1814"/>
        <w:jc w:val="both"/>
        <w:rPr>
          <w:sz w:val="22"/>
          <w:szCs w:val="22"/>
        </w:rPr>
      </w:pPr>
      <w:hyperlink r:id="rId7" w:history="1">
        <w:r w:rsidRPr="002D2C13">
          <w:rPr>
            <w:rStyle w:val="Hyperlink"/>
            <w:sz w:val="22"/>
            <w:szCs w:val="22"/>
          </w:rPr>
          <w:t>www.pmspa.sc.gov.br</w:t>
        </w:r>
      </w:hyperlink>
      <w:r w:rsidRPr="002D2C13">
        <w:rPr>
          <w:sz w:val="22"/>
          <w:szCs w:val="22"/>
        </w:rPr>
        <w:t xml:space="preserve"> – </w:t>
      </w:r>
      <w:hyperlink r:id="rId8" w:history="1">
        <w:r w:rsidRPr="002D2C13">
          <w:rPr>
            <w:rStyle w:val="Hyperlink"/>
            <w:sz w:val="22"/>
            <w:szCs w:val="22"/>
          </w:rPr>
          <w:t>licitacoes@pmspa.sc.gov.br</w:t>
        </w:r>
      </w:hyperlink>
      <w:r w:rsidRPr="002D2C13">
        <w:rPr>
          <w:sz w:val="22"/>
          <w:szCs w:val="22"/>
        </w:rPr>
        <w:t xml:space="preserve"> </w:t>
      </w:r>
    </w:p>
    <w:p w:rsidR="002D2C13" w:rsidRDefault="002D2C13" w:rsidP="0012749B">
      <w:pPr>
        <w:pStyle w:val="Cabealho"/>
        <w:spacing w:line="360" w:lineRule="auto"/>
        <w:jc w:val="center"/>
        <w:rPr>
          <w:b/>
          <w:sz w:val="24"/>
          <w:szCs w:val="24"/>
        </w:rPr>
      </w:pPr>
    </w:p>
    <w:p w:rsidR="0012749B" w:rsidRDefault="0012749B" w:rsidP="0012749B">
      <w:pPr>
        <w:pStyle w:val="Cabealho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ERRATA DO EDITAL – PREGÃO PRESENCIAL n.º </w:t>
      </w:r>
      <w:r w:rsidR="00DE5967">
        <w:rPr>
          <w:b/>
          <w:sz w:val="24"/>
          <w:szCs w:val="24"/>
        </w:rPr>
        <w:t xml:space="preserve">04/2015 </w:t>
      </w:r>
    </w:p>
    <w:p w:rsidR="0012749B" w:rsidRDefault="00E63EDC" w:rsidP="00541F8F">
      <w:pPr>
        <w:pStyle w:val="Cabealho"/>
        <w:spacing w:line="360" w:lineRule="auto"/>
        <w:rPr>
          <w:b/>
          <w:bCs/>
          <w:i/>
          <w:sz w:val="24"/>
        </w:rPr>
      </w:pPr>
      <w:r>
        <w:rPr>
          <w:b/>
          <w:sz w:val="24"/>
          <w:szCs w:val="24"/>
        </w:rPr>
        <w:t xml:space="preserve">Objeto: </w:t>
      </w:r>
      <w:r w:rsidRPr="00B27605">
        <w:rPr>
          <w:b/>
          <w:i/>
          <w:sz w:val="24"/>
          <w:szCs w:val="24"/>
        </w:rPr>
        <w:t xml:space="preserve">Aquisição de </w:t>
      </w:r>
      <w:r>
        <w:rPr>
          <w:b/>
          <w:i/>
          <w:sz w:val="24"/>
          <w:szCs w:val="24"/>
        </w:rPr>
        <w:t xml:space="preserve">um aparelho de </w:t>
      </w:r>
      <w:proofErr w:type="gramStart"/>
      <w:r>
        <w:rPr>
          <w:b/>
          <w:i/>
          <w:sz w:val="24"/>
          <w:szCs w:val="24"/>
        </w:rPr>
        <w:t>Raio X</w:t>
      </w:r>
      <w:proofErr w:type="gramEnd"/>
      <w:r>
        <w:rPr>
          <w:b/>
          <w:i/>
          <w:sz w:val="24"/>
          <w:szCs w:val="24"/>
        </w:rPr>
        <w:t xml:space="preserve"> para a equipe de Odontologia da Unidade de Saúde </w:t>
      </w:r>
      <w:r w:rsidRPr="00023B0A">
        <w:rPr>
          <w:b/>
          <w:bCs/>
          <w:i/>
          <w:sz w:val="24"/>
        </w:rPr>
        <w:t xml:space="preserve">Maria </w:t>
      </w:r>
      <w:proofErr w:type="spellStart"/>
      <w:r w:rsidRPr="00023B0A">
        <w:rPr>
          <w:b/>
          <w:bCs/>
          <w:i/>
          <w:sz w:val="24"/>
        </w:rPr>
        <w:t>Rasveiler</w:t>
      </w:r>
      <w:proofErr w:type="spellEnd"/>
      <w:r w:rsidRPr="00023B0A">
        <w:rPr>
          <w:b/>
          <w:bCs/>
          <w:i/>
          <w:sz w:val="24"/>
        </w:rPr>
        <w:t xml:space="preserve"> </w:t>
      </w:r>
      <w:proofErr w:type="spellStart"/>
      <w:r w:rsidRPr="00023B0A">
        <w:rPr>
          <w:b/>
          <w:bCs/>
          <w:i/>
          <w:sz w:val="24"/>
        </w:rPr>
        <w:t>Junkes</w:t>
      </w:r>
      <w:proofErr w:type="spellEnd"/>
      <w:r w:rsidRPr="00023B0A">
        <w:rPr>
          <w:b/>
          <w:bCs/>
          <w:i/>
          <w:sz w:val="24"/>
        </w:rPr>
        <w:t>, localizada na Rua João Perin, S/N – Centro neste município de São Pedro de Alcântara-SC</w:t>
      </w:r>
      <w:r w:rsidR="00541F8F">
        <w:rPr>
          <w:b/>
          <w:bCs/>
          <w:i/>
          <w:sz w:val="24"/>
        </w:rPr>
        <w:t>.</w:t>
      </w:r>
    </w:p>
    <w:p w:rsidR="00541F8F" w:rsidRDefault="00541F8F" w:rsidP="00541F8F">
      <w:pPr>
        <w:pStyle w:val="Cabealho"/>
        <w:spacing w:line="360" w:lineRule="auto"/>
        <w:rPr>
          <w:szCs w:val="24"/>
        </w:rPr>
      </w:pPr>
      <w:bookmarkStart w:id="0" w:name="_GoBack"/>
      <w:bookmarkEnd w:id="0"/>
    </w:p>
    <w:p w:rsidR="0012749B" w:rsidRDefault="0012749B" w:rsidP="0012749B">
      <w:pPr>
        <w:spacing w:line="360" w:lineRule="auto"/>
        <w:ind w:firstLine="1418"/>
        <w:jc w:val="both"/>
        <w:rPr>
          <w:szCs w:val="24"/>
        </w:rPr>
      </w:pPr>
      <w:r>
        <w:rPr>
          <w:b/>
          <w:szCs w:val="24"/>
        </w:rPr>
        <w:t xml:space="preserve">CONSIDERANDO </w:t>
      </w:r>
      <w:r>
        <w:rPr>
          <w:szCs w:val="24"/>
        </w:rPr>
        <w:t>o equívoco constante no edital acima epigrafado;</w:t>
      </w:r>
    </w:p>
    <w:p w:rsidR="0012749B" w:rsidRDefault="0012749B" w:rsidP="0012749B">
      <w:pPr>
        <w:spacing w:line="360" w:lineRule="auto"/>
        <w:ind w:firstLine="1418"/>
        <w:jc w:val="both"/>
        <w:rPr>
          <w:szCs w:val="24"/>
        </w:rPr>
      </w:pPr>
      <w:r>
        <w:rPr>
          <w:b/>
          <w:szCs w:val="24"/>
        </w:rPr>
        <w:t xml:space="preserve">RESOLVE </w:t>
      </w:r>
      <w:r w:rsidR="002D2C13">
        <w:rPr>
          <w:szCs w:val="24"/>
        </w:rPr>
        <w:t>o Prefeito Municipal</w:t>
      </w:r>
      <w:r>
        <w:rPr>
          <w:szCs w:val="24"/>
        </w:rPr>
        <w:t xml:space="preserve"> retificar o Edital para fazer constar o que segue:</w:t>
      </w:r>
    </w:p>
    <w:p w:rsidR="0012749B" w:rsidRDefault="0012749B" w:rsidP="0012749B">
      <w:pPr>
        <w:spacing w:line="360" w:lineRule="auto"/>
        <w:ind w:firstLine="1418"/>
        <w:jc w:val="both"/>
        <w:rPr>
          <w:szCs w:val="24"/>
        </w:rPr>
      </w:pPr>
    </w:p>
    <w:p w:rsidR="001F0FAB" w:rsidRDefault="0012749B" w:rsidP="0012749B">
      <w:pPr>
        <w:spacing w:line="360" w:lineRule="auto"/>
        <w:jc w:val="both"/>
        <w:rPr>
          <w:szCs w:val="24"/>
        </w:rPr>
      </w:pPr>
      <w:r w:rsidRPr="0046725C">
        <w:rPr>
          <w:b/>
          <w:szCs w:val="24"/>
        </w:rPr>
        <w:t>Art. 1.º-</w:t>
      </w:r>
      <w:r>
        <w:rPr>
          <w:szCs w:val="24"/>
        </w:rPr>
        <w:t xml:space="preserve"> Fica </w:t>
      </w:r>
      <w:proofErr w:type="gramStart"/>
      <w:r>
        <w:rPr>
          <w:szCs w:val="24"/>
        </w:rPr>
        <w:t>alterado</w:t>
      </w:r>
      <w:proofErr w:type="gramEnd"/>
      <w:r>
        <w:rPr>
          <w:szCs w:val="24"/>
        </w:rPr>
        <w:t xml:space="preserve"> a alínea “c” do item 7.2 do edital: </w:t>
      </w:r>
    </w:p>
    <w:p w:rsidR="0012749B" w:rsidRPr="001F0FAB" w:rsidRDefault="001F0FAB" w:rsidP="001F0FAB">
      <w:pPr>
        <w:spacing w:line="360" w:lineRule="auto"/>
        <w:rPr>
          <w:b/>
          <w:szCs w:val="24"/>
        </w:rPr>
      </w:pPr>
      <w:r w:rsidRPr="001F0FAB">
        <w:rPr>
          <w:b/>
          <w:szCs w:val="24"/>
        </w:rPr>
        <w:t xml:space="preserve">                      </w:t>
      </w:r>
      <w:r>
        <w:rPr>
          <w:b/>
          <w:szCs w:val="24"/>
        </w:rPr>
        <w:t>O</w:t>
      </w:r>
      <w:r w:rsidR="0012749B" w:rsidRPr="001F0FAB">
        <w:rPr>
          <w:b/>
          <w:szCs w:val="24"/>
        </w:rPr>
        <w:t>nde se lê:</w:t>
      </w:r>
    </w:p>
    <w:p w:rsidR="0012749B" w:rsidRPr="009178CC" w:rsidRDefault="0012749B" w:rsidP="0012749B">
      <w:pPr>
        <w:spacing w:line="360" w:lineRule="auto"/>
        <w:ind w:firstLine="1418"/>
        <w:jc w:val="both"/>
        <w:rPr>
          <w:i/>
          <w:szCs w:val="24"/>
        </w:rPr>
      </w:pPr>
      <w:r w:rsidRPr="009178CC">
        <w:rPr>
          <w:i/>
          <w:szCs w:val="24"/>
        </w:rPr>
        <w:t>c) Prova de regularidade para com a Fazenda Federal (CND)</w:t>
      </w:r>
    </w:p>
    <w:p w:rsidR="0012749B" w:rsidRPr="001F0FAB" w:rsidRDefault="0012749B" w:rsidP="0012749B">
      <w:pPr>
        <w:spacing w:line="360" w:lineRule="auto"/>
        <w:ind w:firstLine="1418"/>
        <w:jc w:val="both"/>
        <w:rPr>
          <w:b/>
          <w:szCs w:val="24"/>
        </w:rPr>
      </w:pPr>
      <w:r w:rsidRPr="001F0FAB">
        <w:rPr>
          <w:b/>
          <w:szCs w:val="24"/>
        </w:rPr>
        <w:t>Leia-se:</w:t>
      </w:r>
    </w:p>
    <w:p w:rsidR="0012749B" w:rsidRPr="001F0FAB" w:rsidRDefault="0012749B" w:rsidP="0012749B">
      <w:pPr>
        <w:spacing w:line="360" w:lineRule="auto"/>
        <w:ind w:firstLine="1418"/>
        <w:jc w:val="both"/>
        <w:rPr>
          <w:i/>
          <w:szCs w:val="24"/>
        </w:rPr>
      </w:pPr>
      <w:r w:rsidRPr="009178CC">
        <w:rPr>
          <w:i/>
          <w:szCs w:val="24"/>
        </w:rPr>
        <w:t xml:space="preserve">c) </w:t>
      </w:r>
      <w:r w:rsidR="001F0FAB">
        <w:rPr>
          <w:i/>
          <w:szCs w:val="24"/>
        </w:rPr>
        <w:t>P</w:t>
      </w:r>
      <w:r w:rsidR="001F0FAB" w:rsidRPr="001F0FAB">
        <w:rPr>
          <w:i/>
          <w:szCs w:val="24"/>
        </w:rPr>
        <w:t>rova de regularidade fiscal para com a Fazenda Municipal do domicílio ou sede da licitante, expedida pelo órgão competente (CND);</w:t>
      </w:r>
    </w:p>
    <w:p w:rsidR="001F0FAB" w:rsidRDefault="001F0FAB" w:rsidP="0012749B">
      <w:pPr>
        <w:spacing w:line="360" w:lineRule="auto"/>
        <w:ind w:firstLine="1418"/>
        <w:jc w:val="both"/>
        <w:rPr>
          <w:szCs w:val="24"/>
        </w:rPr>
      </w:pPr>
    </w:p>
    <w:p w:rsidR="0012749B" w:rsidRDefault="0012749B" w:rsidP="0012749B">
      <w:pPr>
        <w:spacing w:line="360" w:lineRule="auto"/>
        <w:jc w:val="both"/>
        <w:rPr>
          <w:szCs w:val="24"/>
        </w:rPr>
      </w:pPr>
      <w:r w:rsidRPr="0046725C">
        <w:rPr>
          <w:b/>
          <w:szCs w:val="24"/>
        </w:rPr>
        <w:t>Art. 2.º-</w:t>
      </w:r>
      <w:r>
        <w:rPr>
          <w:szCs w:val="24"/>
        </w:rPr>
        <w:t xml:space="preserve"> Os demais termos e condições do Edital n.º</w:t>
      </w:r>
      <w:r w:rsidR="002D2C13">
        <w:rPr>
          <w:szCs w:val="24"/>
        </w:rPr>
        <w:t xml:space="preserve"> </w:t>
      </w:r>
      <w:r w:rsidR="00DE5967">
        <w:rPr>
          <w:szCs w:val="24"/>
        </w:rPr>
        <w:t>04</w:t>
      </w:r>
      <w:r w:rsidR="002D2C13">
        <w:rPr>
          <w:szCs w:val="24"/>
        </w:rPr>
        <w:t>/2015</w:t>
      </w:r>
      <w:r w:rsidR="00DE5967">
        <w:rPr>
          <w:szCs w:val="24"/>
        </w:rPr>
        <w:t xml:space="preserve"> </w:t>
      </w:r>
      <w:r>
        <w:rPr>
          <w:szCs w:val="24"/>
        </w:rPr>
        <w:t>permanecem inalterados, revogando-se aquilo que for conflitante ao art. 1.º supra.</w:t>
      </w:r>
    </w:p>
    <w:p w:rsidR="0012749B" w:rsidRDefault="0012749B" w:rsidP="0012749B">
      <w:pPr>
        <w:spacing w:line="360" w:lineRule="auto"/>
        <w:jc w:val="both"/>
        <w:rPr>
          <w:szCs w:val="24"/>
        </w:rPr>
      </w:pPr>
    </w:p>
    <w:p w:rsidR="0012749B" w:rsidRDefault="0012749B" w:rsidP="0012749B">
      <w:pPr>
        <w:spacing w:line="360" w:lineRule="auto"/>
        <w:jc w:val="both"/>
        <w:rPr>
          <w:szCs w:val="24"/>
        </w:rPr>
      </w:pPr>
      <w:r w:rsidRPr="009178CC">
        <w:rPr>
          <w:b/>
          <w:szCs w:val="24"/>
        </w:rPr>
        <w:t>Art. 3º -</w:t>
      </w:r>
      <w:r>
        <w:rPr>
          <w:szCs w:val="24"/>
        </w:rPr>
        <w:t xml:space="preserve"> </w:t>
      </w:r>
      <w:r>
        <w:t xml:space="preserve">Com a alteração do edital e nova publicação (art. 21, § 3.º, Lei n.º 8.666/1993), passa a vigorar nova data para </w:t>
      </w:r>
      <w:r w:rsidRPr="001C0247">
        <w:t>Entrega dos Envelopes</w:t>
      </w:r>
      <w:r w:rsidR="002D2C13">
        <w:t xml:space="preserve"> e Credenciamento.</w:t>
      </w:r>
      <w:r w:rsidRPr="001C0247">
        <w:t xml:space="preserve"> </w:t>
      </w:r>
      <w:r w:rsidRPr="001C0247">
        <w:rPr>
          <w:b/>
          <w:bCs/>
        </w:rPr>
        <w:t>Data/Hora</w:t>
      </w:r>
      <w:r w:rsidRPr="001C0247">
        <w:rPr>
          <w:b/>
        </w:rPr>
        <w:t xml:space="preserve">: </w:t>
      </w:r>
      <w:r w:rsidRPr="001C0247">
        <w:rPr>
          <w:b/>
          <w:shd w:val="clear" w:color="auto" w:fill="FFFFFF"/>
        </w:rPr>
        <w:t xml:space="preserve">Dia </w:t>
      </w:r>
      <w:r w:rsidR="00DE5967">
        <w:rPr>
          <w:b/>
          <w:shd w:val="clear" w:color="auto" w:fill="FFFFFF"/>
        </w:rPr>
        <w:t>10</w:t>
      </w:r>
      <w:r w:rsidRPr="001C0247">
        <w:rPr>
          <w:b/>
          <w:shd w:val="clear" w:color="auto" w:fill="FFFFFF"/>
        </w:rPr>
        <w:t xml:space="preserve"> de </w:t>
      </w:r>
      <w:r w:rsidR="002D2C13">
        <w:rPr>
          <w:b/>
          <w:shd w:val="clear" w:color="auto" w:fill="FFFFFF"/>
        </w:rPr>
        <w:t>junho</w:t>
      </w:r>
      <w:r w:rsidRPr="001C0247">
        <w:rPr>
          <w:b/>
          <w:shd w:val="clear" w:color="auto" w:fill="FFFFFF"/>
        </w:rPr>
        <w:t xml:space="preserve"> de 20</w:t>
      </w:r>
      <w:r>
        <w:rPr>
          <w:b/>
          <w:shd w:val="clear" w:color="auto" w:fill="FFFFFF"/>
        </w:rPr>
        <w:t>1</w:t>
      </w:r>
      <w:r w:rsidR="002D2C13">
        <w:rPr>
          <w:b/>
          <w:shd w:val="clear" w:color="auto" w:fill="FFFFFF"/>
        </w:rPr>
        <w:t>5</w:t>
      </w:r>
      <w:r w:rsidRPr="001C0247">
        <w:rPr>
          <w:b/>
        </w:rPr>
        <w:t xml:space="preserve">, até </w:t>
      </w:r>
      <w:r>
        <w:rPr>
          <w:b/>
        </w:rPr>
        <w:t>a</w:t>
      </w:r>
      <w:r w:rsidRPr="001C0247">
        <w:rPr>
          <w:b/>
        </w:rPr>
        <w:t xml:space="preserve">s </w:t>
      </w:r>
      <w:proofErr w:type="gramStart"/>
      <w:r w:rsidR="002D2C13">
        <w:rPr>
          <w:b/>
        </w:rPr>
        <w:t>08</w:t>
      </w:r>
      <w:r w:rsidRPr="001C0247">
        <w:rPr>
          <w:b/>
        </w:rPr>
        <w:t>:</w:t>
      </w:r>
      <w:r w:rsidR="002D2C13">
        <w:rPr>
          <w:b/>
        </w:rPr>
        <w:t>45</w:t>
      </w:r>
      <w:proofErr w:type="gramEnd"/>
      <w:r w:rsidRPr="001C0247">
        <w:rPr>
          <w:b/>
        </w:rPr>
        <w:t>h</w:t>
      </w:r>
      <w:r w:rsidR="002D2C13">
        <w:rPr>
          <w:b/>
        </w:rPr>
        <w:t>.</w:t>
      </w:r>
      <w:r>
        <w:rPr>
          <w:szCs w:val="24"/>
        </w:rPr>
        <w:t xml:space="preserve"> </w:t>
      </w:r>
    </w:p>
    <w:p w:rsidR="0012749B" w:rsidRDefault="0012749B" w:rsidP="0012749B">
      <w:pPr>
        <w:spacing w:line="360" w:lineRule="auto"/>
        <w:jc w:val="both"/>
        <w:rPr>
          <w:szCs w:val="24"/>
        </w:rPr>
      </w:pPr>
    </w:p>
    <w:p w:rsidR="0012749B" w:rsidRDefault="0012749B" w:rsidP="0012749B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Art. 4.º- </w:t>
      </w:r>
      <w:r>
        <w:rPr>
          <w:szCs w:val="24"/>
        </w:rPr>
        <w:t>Publique-se, registre-se, cumpra-se.</w:t>
      </w:r>
    </w:p>
    <w:p w:rsidR="0012749B" w:rsidRPr="000B0ECD" w:rsidRDefault="0012749B" w:rsidP="0012749B">
      <w:pPr>
        <w:spacing w:line="360" w:lineRule="auto"/>
        <w:ind w:firstLine="1418"/>
        <w:jc w:val="both"/>
        <w:rPr>
          <w:szCs w:val="24"/>
        </w:rPr>
      </w:pPr>
    </w:p>
    <w:p w:rsidR="0012749B" w:rsidRPr="000B0ECD" w:rsidRDefault="0012749B" w:rsidP="0012749B">
      <w:pPr>
        <w:spacing w:line="360" w:lineRule="auto"/>
        <w:ind w:firstLine="1418"/>
        <w:jc w:val="right"/>
        <w:rPr>
          <w:szCs w:val="24"/>
        </w:rPr>
      </w:pPr>
      <w:r w:rsidRPr="000B0ECD">
        <w:rPr>
          <w:szCs w:val="24"/>
        </w:rPr>
        <w:t>São Pedro de Alcântara/SC,</w:t>
      </w:r>
      <w:r>
        <w:rPr>
          <w:szCs w:val="24"/>
        </w:rPr>
        <w:t xml:space="preserve"> 19 de maio de </w:t>
      </w:r>
      <w:proofErr w:type="gramStart"/>
      <w:r>
        <w:rPr>
          <w:szCs w:val="24"/>
        </w:rPr>
        <w:t>2015</w:t>
      </w:r>
      <w:proofErr w:type="gramEnd"/>
    </w:p>
    <w:p w:rsidR="002D2C13" w:rsidRDefault="002D2C13" w:rsidP="002D2C13">
      <w:pPr>
        <w:spacing w:before="120"/>
        <w:jc w:val="both"/>
      </w:pPr>
    </w:p>
    <w:p w:rsidR="002D2C13" w:rsidRDefault="002D2C13" w:rsidP="002D2C13">
      <w:pPr>
        <w:pStyle w:val="Ttulo3"/>
        <w:numPr>
          <w:ilvl w:val="2"/>
          <w:numId w:val="1"/>
        </w:numPr>
        <w:spacing w:before="120"/>
        <w:rPr>
          <w:szCs w:val="24"/>
        </w:rPr>
      </w:pPr>
      <w:r>
        <w:rPr>
          <w:szCs w:val="24"/>
        </w:rPr>
        <w:t>JUCÉLIO KREMER</w:t>
      </w:r>
    </w:p>
    <w:p w:rsidR="002D2C13" w:rsidRDefault="002D2C13" w:rsidP="002D2C13">
      <w:pPr>
        <w:spacing w:before="120"/>
        <w:jc w:val="center"/>
        <w:rPr>
          <w:b/>
          <w:szCs w:val="24"/>
        </w:rPr>
      </w:pPr>
      <w:r>
        <w:rPr>
          <w:b/>
        </w:rPr>
        <w:t xml:space="preserve">Prefeito Municipal </w:t>
      </w:r>
    </w:p>
    <w:p w:rsidR="007D44E5" w:rsidRDefault="007D44E5"/>
    <w:sectPr w:rsidR="007D4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9B"/>
    <w:rsid w:val="0012749B"/>
    <w:rsid w:val="00144F2C"/>
    <w:rsid w:val="001F0FAB"/>
    <w:rsid w:val="002D2C13"/>
    <w:rsid w:val="002D6C62"/>
    <w:rsid w:val="004265D6"/>
    <w:rsid w:val="00541F8F"/>
    <w:rsid w:val="00572946"/>
    <w:rsid w:val="007D44E5"/>
    <w:rsid w:val="008F25AF"/>
    <w:rsid w:val="00920C38"/>
    <w:rsid w:val="00BE48C4"/>
    <w:rsid w:val="00D77200"/>
    <w:rsid w:val="00DE3C07"/>
    <w:rsid w:val="00DE5967"/>
    <w:rsid w:val="00E63EDC"/>
    <w:rsid w:val="00ED47BF"/>
    <w:rsid w:val="00F3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D2C13"/>
    <w:pPr>
      <w:keepNext/>
      <w:numPr>
        <w:ilvl w:val="2"/>
        <w:numId w:val="2"/>
      </w:numPr>
      <w:suppressAutoHyphens/>
      <w:jc w:val="center"/>
      <w:outlineLvl w:val="2"/>
    </w:pPr>
    <w:rPr>
      <w:b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749B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1274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D2C1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2D2C13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D2C13"/>
    <w:pPr>
      <w:keepNext/>
      <w:numPr>
        <w:ilvl w:val="2"/>
        <w:numId w:val="2"/>
      </w:numPr>
      <w:suppressAutoHyphens/>
      <w:jc w:val="center"/>
      <w:outlineLvl w:val="2"/>
    </w:pPr>
    <w:rPr>
      <w:b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749B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1274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D2C1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2D2C13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pmspa.sc.gov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mspa.sc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Admin</cp:lastModifiedBy>
  <cp:revision>2</cp:revision>
  <cp:lastPrinted>2015-05-19T14:51:00Z</cp:lastPrinted>
  <dcterms:created xsi:type="dcterms:W3CDTF">2015-05-19T16:23:00Z</dcterms:created>
  <dcterms:modified xsi:type="dcterms:W3CDTF">2015-05-19T16:23:00Z</dcterms:modified>
</cp:coreProperties>
</file>